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8B8" w:rsidRPr="00764814" w:rsidRDefault="00F658B8" w:rsidP="008B2556">
      <w:pPr>
        <w:pStyle w:val="Nagwek1"/>
        <w:jc w:val="center"/>
        <w:rPr>
          <w:rFonts w:ascii="Arial" w:hAnsi="Arial" w:cs="Arial"/>
          <w:sz w:val="28"/>
        </w:rPr>
      </w:pPr>
      <w:bookmarkStart w:id="0" w:name="_Toc122349598"/>
      <w:r w:rsidRPr="00764814">
        <w:rPr>
          <w:rFonts w:ascii="Arial" w:hAnsi="Arial" w:cs="Arial"/>
          <w:sz w:val="28"/>
        </w:rPr>
        <w:t>Wniosek o dodanie osoby uprawnionej zarządzającej projektem</w:t>
      </w:r>
      <w:bookmarkEnd w:id="0"/>
      <w:r w:rsidRPr="00764814">
        <w:rPr>
          <w:rFonts w:ascii="Arial" w:hAnsi="Arial" w:cs="Arial"/>
          <w:sz w:val="28"/>
        </w:rPr>
        <w:t xml:space="preserve"> </w:t>
      </w:r>
      <w:r w:rsidR="008B2556">
        <w:rPr>
          <w:rFonts w:ascii="Arial" w:hAnsi="Arial" w:cs="Arial"/>
          <w:sz w:val="28"/>
        </w:rPr>
        <w:br/>
      </w:r>
      <w:bookmarkStart w:id="1" w:name="_GoBack"/>
      <w:bookmarkEnd w:id="1"/>
      <w:r w:rsidRPr="00764814">
        <w:rPr>
          <w:rFonts w:ascii="Arial" w:hAnsi="Arial" w:cs="Arial"/>
          <w:sz w:val="28"/>
        </w:rPr>
        <w:t>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:rsidTr="00546CF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F658B8" w:rsidRPr="00CC6804" w:rsidRDefault="00F658B8" w:rsidP="00546CFF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F658B8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546CFF" w:rsidTr="009E6E70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546CFF" w:rsidRPr="00CC6804" w:rsidRDefault="00546CFF" w:rsidP="009E6E70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46CF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546CFF" w:rsidTr="009E6E70">
        <w:tc>
          <w:tcPr>
            <w:tcW w:w="2514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548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46CFF" w:rsidTr="009E6E70">
        <w:tc>
          <w:tcPr>
            <w:tcW w:w="2514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548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546CFF" w:rsidRPr="00546CFF" w:rsidRDefault="00546CFF" w:rsidP="00546CFF">
      <w:pPr>
        <w:tabs>
          <w:tab w:val="left" w:pos="960"/>
        </w:tabs>
        <w:rPr>
          <w:sz w:val="2"/>
          <w:szCs w:val="18"/>
        </w:rPr>
      </w:pPr>
    </w:p>
    <w:tbl>
      <w:tblPr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658B8" w:rsidTr="00546CFF">
        <w:trPr>
          <w:trHeight w:val="382"/>
        </w:trPr>
        <w:tc>
          <w:tcPr>
            <w:tcW w:w="5000" w:type="pct"/>
            <w:shd w:val="clear" w:color="auto" w:fill="D9D9D9" w:themeFill="background1" w:themeFillShade="D9"/>
            <w:vAlign w:val="bottom"/>
          </w:tcPr>
          <w:p w:rsidR="00F658B8" w:rsidRPr="00CC6804" w:rsidRDefault="00F658B8" w:rsidP="00546C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:rsidTr="00546CFF">
        <w:trPr>
          <w:trHeight w:val="3961"/>
        </w:trPr>
        <w:tc>
          <w:tcPr>
            <w:tcW w:w="5000" w:type="pct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:rsidR="00F658B8" w:rsidRPr="00F72F36" w:rsidRDefault="00546CFF" w:rsidP="00546CFF">
            <w:pPr>
              <w:spacing w:before="0"/>
              <w:ind w:left="3119"/>
              <w:rPr>
                <w:rFonts w:ascii="Arial" w:hAnsi="Arial" w:cs="Arial"/>
                <w:sz w:val="14"/>
                <w:szCs w:val="18"/>
                <w:lang w:eastAsia="pl-PL"/>
              </w:rPr>
            </w:pPr>
            <w:r>
              <w:rPr>
                <w:rFonts w:ascii="Arial" w:hAnsi="Arial" w:cs="Arial"/>
                <w:sz w:val="14"/>
                <w:szCs w:val="18"/>
                <w:lang w:eastAsia="pl-PL"/>
              </w:rPr>
              <w:t>[</w:t>
            </w:r>
            <w:r w:rsidR="00F72F36"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i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osoby uprawnionej]</w:t>
            </w:r>
          </w:p>
          <w:p w:rsidR="00F658B8" w:rsidRPr="00CC6804" w:rsidRDefault="00F658B8" w:rsidP="00546CFF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:rsidR="00F658B8" w:rsidRPr="00CC6804" w:rsidRDefault="00F658B8" w:rsidP="00546C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488" w:rsidRDefault="008F4488" w:rsidP="00F658B8">
      <w:pPr>
        <w:spacing w:before="0" w:after="0" w:line="240" w:lineRule="auto"/>
      </w:pPr>
      <w:r>
        <w:separator/>
      </w:r>
    </w:p>
  </w:endnote>
  <w:endnote w:type="continuationSeparator" w:id="0">
    <w:p w:rsidR="008F4488" w:rsidRDefault="008F4488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altName w:val="Courier New"/>
    <w:charset w:val="EE"/>
    <w:family w:val="auto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488" w:rsidRDefault="008F4488" w:rsidP="00F658B8">
      <w:pPr>
        <w:spacing w:before="0" w:after="0" w:line="240" w:lineRule="auto"/>
      </w:pPr>
      <w:r>
        <w:separator/>
      </w:r>
    </w:p>
  </w:footnote>
  <w:footnote w:type="continuationSeparator" w:id="0">
    <w:p w:rsidR="008F4488" w:rsidRDefault="008F4488" w:rsidP="00F658B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F36" w:rsidRDefault="00546CFF" w:rsidP="00546CFF">
    <w:pPr>
      <w:pStyle w:val="Nagwek"/>
      <w:jc w:val="both"/>
      <w:rPr>
        <w:rFonts w:ascii="Arial" w:hAnsi="Arial" w:cs="Arial"/>
        <w:i/>
        <w:sz w:val="18"/>
      </w:rPr>
    </w:pPr>
    <w:r w:rsidRPr="00546CFF">
      <w:rPr>
        <w:rFonts w:ascii="Arial" w:hAnsi="Arial" w:cs="Arial"/>
        <w:i/>
        <w:noProof/>
        <w:sz w:val="18"/>
      </w:rPr>
      <w:drawing>
        <wp:inline distT="0" distB="0" distL="0" distR="0">
          <wp:extent cx="5760720" cy="419100"/>
          <wp:effectExtent l="19050" t="0" r="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 Funduszy Europejskich. Kolejno znajdują się: znak Funduszy Europejskich, flaga Rzeczpospolitej Polskiej, znak Unii Europejskiej i logo Pomorza Zachodn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CFF" w:rsidRPr="00546CFF" w:rsidRDefault="00546CFF" w:rsidP="00546CFF">
    <w:pPr>
      <w:pStyle w:val="Nagwek"/>
      <w:jc w:val="both"/>
      <w:rPr>
        <w:rFonts w:ascii="Arial" w:hAnsi="Arial" w:cs="Arial"/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8B8"/>
    <w:rsid w:val="000966E9"/>
    <w:rsid w:val="00102EC1"/>
    <w:rsid w:val="00546CFF"/>
    <w:rsid w:val="00602F88"/>
    <w:rsid w:val="00764814"/>
    <w:rsid w:val="00793ED4"/>
    <w:rsid w:val="00862812"/>
    <w:rsid w:val="008B2556"/>
    <w:rsid w:val="008F4488"/>
    <w:rsid w:val="00C42C68"/>
    <w:rsid w:val="00F658B8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AD571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CF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C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Piotrowska</dc:creator>
  <cp:lastModifiedBy>Małgorzata Siełacz</cp:lastModifiedBy>
  <cp:revision>4</cp:revision>
  <dcterms:created xsi:type="dcterms:W3CDTF">2023-08-04T08:26:00Z</dcterms:created>
  <dcterms:modified xsi:type="dcterms:W3CDTF">2024-02-28T07:51:00Z</dcterms:modified>
</cp:coreProperties>
</file>